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30900" w14:textId="4A3AA1A5" w:rsidR="00FA4EFB" w:rsidRPr="00E805F9" w:rsidRDefault="00FA4EFB" w:rsidP="00C56D13">
      <w:pPr>
        <w:pStyle w:val="A-BH2"/>
        <w:spacing w:before="0"/>
      </w:pPr>
      <w:r w:rsidRPr="00E805F9">
        <w:t xml:space="preserve">Unit </w:t>
      </w:r>
      <w:r>
        <w:t>5</w:t>
      </w:r>
      <w:r w:rsidRPr="00E805F9">
        <w:t xml:space="preserve"> Test Answer Key</w:t>
      </w:r>
    </w:p>
    <w:p w14:paraId="549D21FC" w14:textId="465822EA" w:rsidR="00FA4EFB" w:rsidRPr="00E805F9" w:rsidRDefault="00FA4EFB" w:rsidP="00FA4EFB">
      <w:pPr>
        <w:pStyle w:val="A-BH1"/>
      </w:pPr>
      <w:r>
        <w:t>Making Good Moral Choices</w:t>
      </w:r>
    </w:p>
    <w:p w14:paraId="2B2DAA59" w14:textId="3E403B08" w:rsidR="00FA4EFB" w:rsidRPr="00E805F9" w:rsidRDefault="00FA4EFB" w:rsidP="00FA4EFB">
      <w:pPr>
        <w:pStyle w:val="A-DH"/>
      </w:pPr>
      <w:r w:rsidRPr="00E805F9">
        <w:t>Multiple Choice</w:t>
      </w:r>
    </w:p>
    <w:p w14:paraId="2F9BE45F" w14:textId="77777777" w:rsidR="00FA4EFB" w:rsidRDefault="00FA4EFB" w:rsidP="00FA4EFB">
      <w:pPr>
        <w:pStyle w:val="A-NumberList-level1"/>
        <w:numPr>
          <w:ilvl w:val="0"/>
          <w:numId w:val="16"/>
        </w:numPr>
        <w:tabs>
          <w:tab w:val="clear" w:pos="360"/>
        </w:tabs>
        <w:ind w:left="360" w:hanging="270"/>
        <w:sectPr w:rsidR="00FA4EF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1ECDE18" w14:textId="33C88B7C" w:rsidR="00FA4EFB" w:rsidRPr="00E805F9" w:rsidRDefault="00FA4EFB" w:rsidP="00FA4EFB">
      <w:pPr>
        <w:pStyle w:val="A-NumberList-level1"/>
        <w:numPr>
          <w:ilvl w:val="0"/>
          <w:numId w:val="16"/>
        </w:numPr>
        <w:tabs>
          <w:tab w:val="clear" w:pos="360"/>
        </w:tabs>
        <w:ind w:left="360" w:hanging="270"/>
      </w:pPr>
      <w:r>
        <w:t>c</w:t>
      </w:r>
    </w:p>
    <w:p w14:paraId="4710F651" w14:textId="77777777" w:rsidR="00FA4EFB" w:rsidRPr="00E805F9" w:rsidRDefault="00FA4EFB" w:rsidP="00FA4EFB">
      <w:pPr>
        <w:pStyle w:val="A-NumberList-level1"/>
        <w:numPr>
          <w:ilvl w:val="0"/>
          <w:numId w:val="16"/>
        </w:numPr>
        <w:tabs>
          <w:tab w:val="clear" w:pos="360"/>
        </w:tabs>
        <w:ind w:left="360" w:hanging="270"/>
      </w:pPr>
      <w:r>
        <w:t>a</w:t>
      </w:r>
    </w:p>
    <w:p w14:paraId="70C652B8" w14:textId="77777777" w:rsidR="00FA4EFB" w:rsidRPr="00E805F9" w:rsidRDefault="00FA4EFB" w:rsidP="00FA4EFB">
      <w:pPr>
        <w:pStyle w:val="A-NumberList-level1"/>
        <w:numPr>
          <w:ilvl w:val="0"/>
          <w:numId w:val="16"/>
        </w:numPr>
        <w:tabs>
          <w:tab w:val="clear" w:pos="360"/>
        </w:tabs>
        <w:ind w:left="360" w:hanging="270"/>
      </w:pPr>
      <w:r>
        <w:t>d</w:t>
      </w:r>
    </w:p>
    <w:p w14:paraId="0360601F" w14:textId="77777777" w:rsidR="00FA4EFB" w:rsidRPr="00E805F9" w:rsidRDefault="00FA4EFB" w:rsidP="00FA4EFB">
      <w:pPr>
        <w:pStyle w:val="A-NumberList-level1"/>
        <w:numPr>
          <w:ilvl w:val="0"/>
          <w:numId w:val="16"/>
        </w:numPr>
        <w:tabs>
          <w:tab w:val="clear" w:pos="360"/>
        </w:tabs>
        <w:ind w:left="360" w:hanging="270"/>
      </w:pPr>
      <w:r>
        <w:t>a</w:t>
      </w:r>
    </w:p>
    <w:p w14:paraId="235441BB" w14:textId="77777777" w:rsidR="00FA4EFB" w:rsidRPr="00E805F9" w:rsidRDefault="00FA4EFB" w:rsidP="00FA4EFB">
      <w:pPr>
        <w:pStyle w:val="A-NumberList-level1"/>
        <w:numPr>
          <w:ilvl w:val="0"/>
          <w:numId w:val="16"/>
        </w:numPr>
        <w:tabs>
          <w:tab w:val="clear" w:pos="360"/>
        </w:tabs>
        <w:ind w:left="360" w:hanging="270"/>
      </w:pPr>
      <w:r>
        <w:t>d</w:t>
      </w:r>
    </w:p>
    <w:p w14:paraId="726A6CCF" w14:textId="77777777" w:rsidR="00FA4EFB" w:rsidRPr="00E805F9" w:rsidRDefault="00FA4EFB" w:rsidP="00FA4EFB">
      <w:pPr>
        <w:pStyle w:val="A-NumberList-level1"/>
        <w:numPr>
          <w:ilvl w:val="0"/>
          <w:numId w:val="16"/>
        </w:numPr>
        <w:tabs>
          <w:tab w:val="clear" w:pos="360"/>
        </w:tabs>
        <w:ind w:left="360" w:hanging="270"/>
      </w:pPr>
      <w:r>
        <w:t>a</w:t>
      </w:r>
    </w:p>
    <w:p w14:paraId="77DD4525" w14:textId="77777777" w:rsidR="00FA4EFB" w:rsidRPr="00E805F9" w:rsidRDefault="00FA4EFB" w:rsidP="00FA4EFB">
      <w:pPr>
        <w:pStyle w:val="A-NumberList-level1"/>
        <w:numPr>
          <w:ilvl w:val="0"/>
          <w:numId w:val="16"/>
        </w:numPr>
        <w:tabs>
          <w:tab w:val="clear" w:pos="360"/>
        </w:tabs>
        <w:ind w:left="360" w:hanging="270"/>
      </w:pPr>
      <w:r>
        <w:t>b</w:t>
      </w:r>
    </w:p>
    <w:p w14:paraId="7EB297B2" w14:textId="77777777" w:rsidR="00FA4EFB" w:rsidRPr="00E805F9" w:rsidRDefault="00FA4EFB" w:rsidP="00FA4EFB">
      <w:pPr>
        <w:pStyle w:val="A-NumberList-level1"/>
        <w:numPr>
          <w:ilvl w:val="0"/>
          <w:numId w:val="16"/>
        </w:numPr>
        <w:tabs>
          <w:tab w:val="clear" w:pos="360"/>
        </w:tabs>
        <w:ind w:left="360" w:hanging="270"/>
      </w:pPr>
      <w:r>
        <w:t>d</w:t>
      </w:r>
    </w:p>
    <w:p w14:paraId="2472803A" w14:textId="77777777" w:rsidR="00FA4EFB" w:rsidRPr="00E805F9" w:rsidRDefault="00FA4EFB" w:rsidP="00FA4EFB">
      <w:pPr>
        <w:pStyle w:val="A-NumberList-level1"/>
        <w:numPr>
          <w:ilvl w:val="0"/>
          <w:numId w:val="16"/>
        </w:numPr>
        <w:tabs>
          <w:tab w:val="clear" w:pos="360"/>
        </w:tabs>
        <w:ind w:left="360" w:hanging="270"/>
      </w:pPr>
      <w:r>
        <w:t>c</w:t>
      </w:r>
    </w:p>
    <w:p w14:paraId="57ADEE96" w14:textId="77777777" w:rsidR="00FA4EFB" w:rsidRPr="00E805F9" w:rsidRDefault="00FA4EFB" w:rsidP="00FA4EFB">
      <w:pPr>
        <w:pStyle w:val="A-NumberList-level1"/>
        <w:numPr>
          <w:ilvl w:val="0"/>
          <w:numId w:val="16"/>
        </w:numPr>
        <w:tabs>
          <w:tab w:val="clear" w:pos="360"/>
        </w:tabs>
        <w:ind w:left="360"/>
      </w:pPr>
      <w:r>
        <w:t>c</w:t>
      </w:r>
    </w:p>
    <w:p w14:paraId="46A6CF34" w14:textId="77777777" w:rsidR="00FA4EFB" w:rsidRPr="00E805F9" w:rsidRDefault="00FA4EFB" w:rsidP="00FA4EFB">
      <w:pPr>
        <w:pStyle w:val="A-NumberList-level1"/>
        <w:numPr>
          <w:ilvl w:val="0"/>
          <w:numId w:val="16"/>
        </w:numPr>
        <w:tabs>
          <w:tab w:val="clear" w:pos="360"/>
        </w:tabs>
        <w:ind w:left="360"/>
      </w:pPr>
      <w:r>
        <w:t>c</w:t>
      </w:r>
    </w:p>
    <w:p w14:paraId="0867C826" w14:textId="77777777" w:rsidR="00FA4EFB" w:rsidRPr="00E805F9" w:rsidRDefault="00FA4EFB" w:rsidP="00FA4EFB">
      <w:pPr>
        <w:pStyle w:val="A-NumberList-level1"/>
        <w:numPr>
          <w:ilvl w:val="0"/>
          <w:numId w:val="16"/>
        </w:numPr>
        <w:tabs>
          <w:tab w:val="clear" w:pos="360"/>
        </w:tabs>
        <w:ind w:left="360"/>
      </w:pPr>
      <w:r>
        <w:t>d</w:t>
      </w:r>
    </w:p>
    <w:p w14:paraId="10760D82" w14:textId="77777777" w:rsidR="00FA4EFB" w:rsidRPr="00E805F9" w:rsidRDefault="00FA4EFB" w:rsidP="00FA4EFB">
      <w:pPr>
        <w:pStyle w:val="A-NumberList-level1"/>
        <w:numPr>
          <w:ilvl w:val="0"/>
          <w:numId w:val="16"/>
        </w:numPr>
        <w:tabs>
          <w:tab w:val="clear" w:pos="360"/>
        </w:tabs>
        <w:ind w:left="360"/>
      </w:pPr>
      <w:r>
        <w:t>b</w:t>
      </w:r>
    </w:p>
    <w:p w14:paraId="1BF0F471" w14:textId="77777777" w:rsidR="00FA4EFB" w:rsidRPr="00E805F9" w:rsidRDefault="00FA4EFB" w:rsidP="00FA4EFB">
      <w:pPr>
        <w:pStyle w:val="A-NumberList-level1"/>
        <w:numPr>
          <w:ilvl w:val="0"/>
          <w:numId w:val="16"/>
        </w:numPr>
        <w:tabs>
          <w:tab w:val="clear" w:pos="360"/>
        </w:tabs>
        <w:ind w:left="360"/>
      </w:pPr>
      <w:r>
        <w:t>a</w:t>
      </w:r>
    </w:p>
    <w:p w14:paraId="05DE6015" w14:textId="77777777" w:rsidR="00FA4EFB" w:rsidRPr="00E805F9" w:rsidRDefault="00FA4EFB" w:rsidP="00FA4EFB">
      <w:pPr>
        <w:pStyle w:val="A-NumberList-level1"/>
        <w:numPr>
          <w:ilvl w:val="0"/>
          <w:numId w:val="16"/>
        </w:numPr>
        <w:tabs>
          <w:tab w:val="clear" w:pos="360"/>
        </w:tabs>
        <w:ind w:left="360"/>
      </w:pPr>
      <w:r>
        <w:t>a</w:t>
      </w:r>
    </w:p>
    <w:p w14:paraId="3F18AE9D" w14:textId="77777777" w:rsidR="00FA4EFB" w:rsidRPr="00E805F9" w:rsidRDefault="00FA4EFB" w:rsidP="00FA4EFB">
      <w:pPr>
        <w:pStyle w:val="A-NumberList-level1"/>
        <w:numPr>
          <w:ilvl w:val="0"/>
          <w:numId w:val="16"/>
        </w:numPr>
        <w:tabs>
          <w:tab w:val="clear" w:pos="360"/>
        </w:tabs>
        <w:ind w:left="360"/>
      </w:pPr>
      <w:r>
        <w:t>d</w:t>
      </w:r>
    </w:p>
    <w:p w14:paraId="30EFA496" w14:textId="77777777" w:rsidR="00FA4EFB" w:rsidRPr="00E805F9" w:rsidRDefault="00FA4EFB" w:rsidP="00FA4EFB">
      <w:pPr>
        <w:pStyle w:val="A-NumberList-level1"/>
        <w:numPr>
          <w:ilvl w:val="0"/>
          <w:numId w:val="16"/>
        </w:numPr>
        <w:tabs>
          <w:tab w:val="clear" w:pos="360"/>
        </w:tabs>
        <w:ind w:left="360"/>
      </w:pPr>
      <w:r>
        <w:t>b</w:t>
      </w:r>
    </w:p>
    <w:p w14:paraId="7489E961" w14:textId="77777777" w:rsidR="00FA4EFB" w:rsidRPr="00E805F9" w:rsidRDefault="00FA4EFB" w:rsidP="00FA4EFB">
      <w:pPr>
        <w:pStyle w:val="A-NumberList-level1"/>
        <w:numPr>
          <w:ilvl w:val="0"/>
          <w:numId w:val="16"/>
        </w:numPr>
        <w:tabs>
          <w:tab w:val="clear" w:pos="360"/>
        </w:tabs>
        <w:ind w:left="360"/>
      </w:pPr>
      <w:r>
        <w:t>c</w:t>
      </w:r>
    </w:p>
    <w:p w14:paraId="69CB14BD" w14:textId="77777777" w:rsidR="00FA4EFB" w:rsidRPr="00E805F9" w:rsidRDefault="00FA4EFB" w:rsidP="00FA4EFB">
      <w:pPr>
        <w:pStyle w:val="A-NumberList-level1"/>
        <w:numPr>
          <w:ilvl w:val="0"/>
          <w:numId w:val="16"/>
        </w:numPr>
        <w:tabs>
          <w:tab w:val="clear" w:pos="360"/>
        </w:tabs>
        <w:ind w:left="360"/>
      </w:pPr>
      <w:r>
        <w:t>c</w:t>
      </w:r>
    </w:p>
    <w:p w14:paraId="2EE78315" w14:textId="77777777" w:rsidR="00FA4EFB" w:rsidRPr="00E805F9" w:rsidRDefault="00FA4EFB" w:rsidP="00FA4EFB">
      <w:pPr>
        <w:pStyle w:val="A-NumberList-level1"/>
        <w:numPr>
          <w:ilvl w:val="0"/>
          <w:numId w:val="16"/>
        </w:numPr>
        <w:tabs>
          <w:tab w:val="clear" w:pos="360"/>
        </w:tabs>
        <w:ind w:left="360"/>
      </w:pPr>
      <w:r>
        <w:t>c</w:t>
      </w:r>
    </w:p>
    <w:p w14:paraId="029C901A" w14:textId="77777777" w:rsidR="00FA4EFB" w:rsidRPr="00E805F9" w:rsidRDefault="00FA4EFB" w:rsidP="00FA4EFB">
      <w:pPr>
        <w:pStyle w:val="A-NumberList-level1"/>
        <w:numPr>
          <w:ilvl w:val="0"/>
          <w:numId w:val="16"/>
        </w:numPr>
        <w:tabs>
          <w:tab w:val="clear" w:pos="360"/>
        </w:tabs>
        <w:ind w:left="360"/>
      </w:pPr>
      <w:r>
        <w:t>d</w:t>
      </w:r>
    </w:p>
    <w:p w14:paraId="4B50F642" w14:textId="77777777" w:rsidR="00FA4EFB" w:rsidRPr="00E805F9" w:rsidRDefault="00FA4EFB" w:rsidP="00FA4EFB">
      <w:pPr>
        <w:pStyle w:val="A-NumberList-level1"/>
        <w:numPr>
          <w:ilvl w:val="0"/>
          <w:numId w:val="16"/>
        </w:numPr>
        <w:tabs>
          <w:tab w:val="clear" w:pos="360"/>
        </w:tabs>
        <w:ind w:left="360"/>
      </w:pPr>
      <w:r>
        <w:t>c</w:t>
      </w:r>
    </w:p>
    <w:p w14:paraId="7C042063" w14:textId="77777777" w:rsidR="00FA4EFB" w:rsidRPr="00E805F9" w:rsidRDefault="00FA4EFB" w:rsidP="00FA4EFB">
      <w:pPr>
        <w:pStyle w:val="A-NumberList-level1"/>
        <w:numPr>
          <w:ilvl w:val="0"/>
          <w:numId w:val="16"/>
        </w:numPr>
        <w:tabs>
          <w:tab w:val="clear" w:pos="360"/>
        </w:tabs>
        <w:ind w:left="360"/>
      </w:pPr>
      <w:r>
        <w:t>d</w:t>
      </w:r>
    </w:p>
    <w:p w14:paraId="455B61B6" w14:textId="77777777" w:rsidR="00FA4EFB" w:rsidRPr="00E805F9" w:rsidRDefault="00FA4EFB" w:rsidP="00FA4EFB">
      <w:pPr>
        <w:pStyle w:val="A-NumberList-level1"/>
        <w:numPr>
          <w:ilvl w:val="0"/>
          <w:numId w:val="16"/>
        </w:numPr>
        <w:tabs>
          <w:tab w:val="clear" w:pos="360"/>
        </w:tabs>
        <w:ind w:left="360"/>
      </w:pPr>
      <w:r>
        <w:t>b</w:t>
      </w:r>
    </w:p>
    <w:p w14:paraId="5DC064BF" w14:textId="77777777" w:rsidR="00FA4EFB" w:rsidRPr="00E805F9" w:rsidRDefault="00FA4EFB" w:rsidP="00FA4EFB">
      <w:pPr>
        <w:pStyle w:val="A-NumberList-level1"/>
        <w:numPr>
          <w:ilvl w:val="0"/>
          <w:numId w:val="16"/>
        </w:numPr>
        <w:tabs>
          <w:tab w:val="clear" w:pos="360"/>
        </w:tabs>
        <w:ind w:left="360"/>
      </w:pPr>
      <w:r>
        <w:t>a</w:t>
      </w:r>
    </w:p>
    <w:p w14:paraId="0C5162FE" w14:textId="77777777" w:rsidR="00FA4EFB" w:rsidRDefault="00FA4EFB" w:rsidP="00FA4EFB">
      <w:pPr>
        <w:spacing w:line="480" w:lineRule="auto"/>
        <w:rPr>
          <w:rFonts w:ascii="Book Antiqua" w:hAnsi="Book Antiqua" w:cs="Arial"/>
          <w:szCs w:val="24"/>
        </w:rPr>
        <w:sectPr w:rsidR="00FA4EFB" w:rsidSect="00FA4EFB">
          <w:type w:val="continuous"/>
          <w:pgSz w:w="12240" w:h="15840" w:code="1"/>
          <w:pgMar w:top="1814" w:right="1260" w:bottom="1620" w:left="1260" w:header="900" w:footer="720" w:gutter="0"/>
          <w:cols w:num="4" w:space="0"/>
          <w:titlePg/>
          <w:docGrid w:linePitch="360"/>
        </w:sectPr>
      </w:pPr>
    </w:p>
    <w:p w14:paraId="38E5E73A" w14:textId="294F6F49" w:rsidR="00FA4EFB" w:rsidRPr="00E805F9" w:rsidRDefault="00FA4EFB" w:rsidP="00FA4EFB">
      <w:pPr>
        <w:pStyle w:val="A-DH"/>
      </w:pPr>
      <w:r w:rsidRPr="00E805F9">
        <w:t>Matching</w:t>
      </w:r>
    </w:p>
    <w:p w14:paraId="0AB68ACE" w14:textId="77777777" w:rsidR="00FA4EFB" w:rsidRDefault="00FA4EFB" w:rsidP="00FA4EFB">
      <w:pPr>
        <w:pStyle w:val="A-NumberList-level1"/>
        <w:numPr>
          <w:ilvl w:val="0"/>
          <w:numId w:val="16"/>
        </w:numPr>
        <w:tabs>
          <w:tab w:val="clear" w:pos="360"/>
        </w:tabs>
        <w:ind w:left="360"/>
        <w:sectPr w:rsidR="00FA4EFB" w:rsidSect="00436CAD">
          <w:type w:val="continuous"/>
          <w:pgSz w:w="12240" w:h="15840" w:code="1"/>
          <w:pgMar w:top="1814" w:right="1260" w:bottom="1620" w:left="1260" w:header="900" w:footer="720" w:gutter="0"/>
          <w:cols w:space="720"/>
          <w:titlePg/>
          <w:docGrid w:linePitch="360"/>
        </w:sectPr>
      </w:pPr>
    </w:p>
    <w:p w14:paraId="66E46EDD" w14:textId="3745C580" w:rsidR="00FA4EFB" w:rsidRPr="00E805F9" w:rsidRDefault="00FA4EFB" w:rsidP="00FA4EFB">
      <w:pPr>
        <w:pStyle w:val="A-NumberList-level1"/>
        <w:numPr>
          <w:ilvl w:val="0"/>
          <w:numId w:val="16"/>
        </w:numPr>
        <w:tabs>
          <w:tab w:val="clear" w:pos="360"/>
        </w:tabs>
        <w:ind w:left="360"/>
      </w:pPr>
      <w:r>
        <w:t>i</w:t>
      </w:r>
    </w:p>
    <w:p w14:paraId="647E0979" w14:textId="77777777" w:rsidR="00FA4EFB" w:rsidRPr="00E805F9" w:rsidRDefault="00FA4EFB" w:rsidP="00FA4EFB">
      <w:pPr>
        <w:pStyle w:val="A-NumberList-level1"/>
        <w:numPr>
          <w:ilvl w:val="0"/>
          <w:numId w:val="16"/>
        </w:numPr>
        <w:tabs>
          <w:tab w:val="clear" w:pos="360"/>
        </w:tabs>
        <w:ind w:left="360"/>
      </w:pPr>
      <w:r>
        <w:t>g</w:t>
      </w:r>
      <w:r w:rsidRPr="00E805F9">
        <w:t xml:space="preserve"> </w:t>
      </w:r>
    </w:p>
    <w:p w14:paraId="523E4418" w14:textId="77777777" w:rsidR="00FA4EFB" w:rsidRPr="00E805F9" w:rsidRDefault="00FA4EFB" w:rsidP="00FA4EFB">
      <w:pPr>
        <w:pStyle w:val="A-NumberList-level1"/>
        <w:numPr>
          <w:ilvl w:val="0"/>
          <w:numId w:val="16"/>
        </w:numPr>
        <w:tabs>
          <w:tab w:val="clear" w:pos="360"/>
        </w:tabs>
        <w:ind w:left="360"/>
        <w:rPr>
          <w:rFonts w:eastAsia="Times"/>
        </w:rPr>
      </w:pPr>
      <w:r>
        <w:t>j</w:t>
      </w:r>
      <w:r w:rsidRPr="00E805F9">
        <w:t xml:space="preserve"> </w:t>
      </w:r>
    </w:p>
    <w:p w14:paraId="39C71E17" w14:textId="77777777" w:rsidR="00FA4EFB" w:rsidRPr="00E805F9" w:rsidRDefault="00FA4EFB" w:rsidP="00FA4EFB">
      <w:pPr>
        <w:pStyle w:val="A-NumberList-level1"/>
        <w:numPr>
          <w:ilvl w:val="0"/>
          <w:numId w:val="16"/>
        </w:numPr>
        <w:tabs>
          <w:tab w:val="clear" w:pos="360"/>
        </w:tabs>
        <w:ind w:left="360"/>
        <w:rPr>
          <w:rFonts w:eastAsia="Times"/>
        </w:rPr>
      </w:pPr>
      <w:r>
        <w:rPr>
          <w:rFonts w:eastAsia="Times"/>
        </w:rPr>
        <w:t>f</w:t>
      </w:r>
    </w:p>
    <w:p w14:paraId="26DA3C3D" w14:textId="77777777" w:rsidR="00FA4EFB" w:rsidRPr="00E805F9" w:rsidRDefault="00FA4EFB" w:rsidP="00FA4EFB">
      <w:pPr>
        <w:pStyle w:val="A-NumberList-level1"/>
        <w:numPr>
          <w:ilvl w:val="0"/>
          <w:numId w:val="16"/>
        </w:numPr>
        <w:tabs>
          <w:tab w:val="clear" w:pos="360"/>
        </w:tabs>
        <w:ind w:left="360"/>
      </w:pPr>
      <w:r>
        <w:rPr>
          <w:rFonts w:eastAsia="Times"/>
        </w:rPr>
        <w:t>d</w:t>
      </w:r>
    </w:p>
    <w:p w14:paraId="1D45A882" w14:textId="2A6A6AF7" w:rsidR="00FA4EFB" w:rsidRPr="00E805F9" w:rsidRDefault="00FA4EFB" w:rsidP="00FA4EFB">
      <w:pPr>
        <w:pStyle w:val="A-NumberList-level1"/>
        <w:numPr>
          <w:ilvl w:val="0"/>
          <w:numId w:val="16"/>
        </w:numPr>
        <w:tabs>
          <w:tab w:val="clear" w:pos="360"/>
        </w:tabs>
        <w:ind w:left="360"/>
      </w:pPr>
      <w:r>
        <w:rPr>
          <w:rFonts w:eastAsia="Times"/>
        </w:rPr>
        <w:br w:type="column"/>
      </w:r>
      <w:r>
        <w:rPr>
          <w:rFonts w:eastAsia="Times"/>
        </w:rPr>
        <w:t>b</w:t>
      </w:r>
    </w:p>
    <w:p w14:paraId="145E4D7C" w14:textId="77777777" w:rsidR="00FA4EFB" w:rsidRPr="00E805F9" w:rsidRDefault="00FA4EFB" w:rsidP="00FA4EFB">
      <w:pPr>
        <w:pStyle w:val="A-NumberList-level1"/>
        <w:numPr>
          <w:ilvl w:val="0"/>
          <w:numId w:val="16"/>
        </w:numPr>
        <w:tabs>
          <w:tab w:val="clear" w:pos="360"/>
        </w:tabs>
        <w:ind w:left="360"/>
      </w:pPr>
      <w:r>
        <w:rPr>
          <w:rFonts w:eastAsia="Times"/>
        </w:rPr>
        <w:t>h</w:t>
      </w:r>
    </w:p>
    <w:p w14:paraId="00CF41C0" w14:textId="77777777" w:rsidR="00FA4EFB" w:rsidRPr="00E805F9" w:rsidRDefault="00FA4EFB" w:rsidP="00FA4EFB">
      <w:pPr>
        <w:pStyle w:val="A-NumberList-level1"/>
        <w:numPr>
          <w:ilvl w:val="0"/>
          <w:numId w:val="16"/>
        </w:numPr>
        <w:tabs>
          <w:tab w:val="clear" w:pos="360"/>
        </w:tabs>
        <w:ind w:left="360"/>
      </w:pPr>
      <w:r>
        <w:rPr>
          <w:rFonts w:eastAsia="Times"/>
        </w:rPr>
        <w:t>e</w:t>
      </w:r>
    </w:p>
    <w:p w14:paraId="2A1A22F7" w14:textId="77777777" w:rsidR="00FA4EFB" w:rsidRPr="00E805F9" w:rsidRDefault="00FA4EFB" w:rsidP="00FA4EFB">
      <w:pPr>
        <w:pStyle w:val="A-NumberList-level1"/>
        <w:numPr>
          <w:ilvl w:val="0"/>
          <w:numId w:val="16"/>
        </w:numPr>
        <w:tabs>
          <w:tab w:val="clear" w:pos="360"/>
        </w:tabs>
        <w:ind w:left="360"/>
      </w:pPr>
      <w:r>
        <w:rPr>
          <w:rFonts w:eastAsia="Times"/>
        </w:rPr>
        <w:t>c</w:t>
      </w:r>
    </w:p>
    <w:p w14:paraId="47BC2AC2" w14:textId="77777777" w:rsidR="00FA4EFB" w:rsidRPr="00E805F9" w:rsidRDefault="00FA4EFB" w:rsidP="00FA4EFB">
      <w:pPr>
        <w:pStyle w:val="A-NumberList-level1"/>
        <w:numPr>
          <w:ilvl w:val="0"/>
          <w:numId w:val="16"/>
        </w:numPr>
        <w:tabs>
          <w:tab w:val="clear" w:pos="360"/>
        </w:tabs>
        <w:ind w:left="360"/>
      </w:pPr>
      <w:r>
        <w:rPr>
          <w:rFonts w:eastAsia="Times"/>
        </w:rPr>
        <w:t>a</w:t>
      </w:r>
    </w:p>
    <w:p w14:paraId="17F4EE66" w14:textId="77777777" w:rsidR="00FA4EFB" w:rsidRDefault="00FA4EFB" w:rsidP="00FA4EFB">
      <w:pPr>
        <w:spacing w:line="480" w:lineRule="auto"/>
        <w:rPr>
          <w:rFonts w:ascii="Book Antiqua" w:hAnsi="Book Antiqua" w:cs="Arial"/>
          <w:szCs w:val="24"/>
        </w:rPr>
        <w:sectPr w:rsidR="00FA4EFB" w:rsidSect="00FA4EFB">
          <w:type w:val="continuous"/>
          <w:pgSz w:w="12240" w:h="15840" w:code="1"/>
          <w:pgMar w:top="1814" w:right="1260" w:bottom="1620" w:left="1260" w:header="900" w:footer="720" w:gutter="0"/>
          <w:cols w:num="4" w:space="0"/>
          <w:titlePg/>
          <w:docGrid w:linePitch="360"/>
        </w:sectPr>
      </w:pPr>
    </w:p>
    <w:p w14:paraId="18C12F54" w14:textId="4F964A24" w:rsidR="00FA4EFB" w:rsidRPr="00E805F9" w:rsidRDefault="00FA4EFB" w:rsidP="00FA4EFB">
      <w:pPr>
        <w:pStyle w:val="A-DH"/>
      </w:pPr>
      <w:r w:rsidRPr="00E805F9">
        <w:t>True or False</w:t>
      </w:r>
    </w:p>
    <w:p w14:paraId="46417964" w14:textId="77777777" w:rsidR="00FA4EFB" w:rsidRPr="00E805F9" w:rsidRDefault="00FA4EFB" w:rsidP="00FA4EFB">
      <w:pPr>
        <w:pStyle w:val="A-NumberList-level1"/>
        <w:numPr>
          <w:ilvl w:val="0"/>
          <w:numId w:val="16"/>
        </w:numPr>
        <w:ind w:left="360"/>
      </w:pPr>
      <w:r>
        <w:t>F – fear of the Lord (or wonder and awe)</w:t>
      </w:r>
    </w:p>
    <w:p w14:paraId="58DABCEE" w14:textId="77777777" w:rsidR="00FA4EFB" w:rsidRPr="00E805F9" w:rsidRDefault="00FA4EFB" w:rsidP="00FA4EFB">
      <w:pPr>
        <w:pStyle w:val="A-NumberList-level1"/>
        <w:numPr>
          <w:ilvl w:val="0"/>
          <w:numId w:val="16"/>
        </w:numPr>
        <w:ind w:left="360"/>
      </w:pPr>
      <w:r>
        <w:t>T</w:t>
      </w:r>
    </w:p>
    <w:p w14:paraId="5A8EDADD" w14:textId="77777777" w:rsidR="00FA4EFB" w:rsidRPr="00E805F9" w:rsidRDefault="00FA4EFB" w:rsidP="00FA4EFB">
      <w:pPr>
        <w:pStyle w:val="A-NumberList-level1"/>
        <w:numPr>
          <w:ilvl w:val="0"/>
          <w:numId w:val="16"/>
        </w:numPr>
        <w:ind w:left="360"/>
      </w:pPr>
      <w:r>
        <w:t>F – Actual grace</w:t>
      </w:r>
    </w:p>
    <w:p w14:paraId="356F3969" w14:textId="77777777" w:rsidR="00FA4EFB" w:rsidRPr="00E805F9" w:rsidRDefault="00FA4EFB" w:rsidP="00FA4EFB">
      <w:pPr>
        <w:pStyle w:val="A-NumberList-level1"/>
        <w:numPr>
          <w:ilvl w:val="0"/>
          <w:numId w:val="16"/>
        </w:numPr>
        <w:ind w:left="360"/>
      </w:pPr>
      <w:r>
        <w:t xml:space="preserve">F – contrition </w:t>
      </w:r>
    </w:p>
    <w:p w14:paraId="06FA44EB" w14:textId="77777777" w:rsidR="00FA4EFB" w:rsidRPr="00E805F9" w:rsidRDefault="00FA4EFB" w:rsidP="00FA4EFB">
      <w:pPr>
        <w:pStyle w:val="A-NumberList-level1"/>
        <w:numPr>
          <w:ilvl w:val="0"/>
          <w:numId w:val="16"/>
        </w:numPr>
        <w:ind w:left="360"/>
      </w:pPr>
      <w:r>
        <w:t>T</w:t>
      </w:r>
    </w:p>
    <w:p w14:paraId="1371F798" w14:textId="2CC47AEE" w:rsidR="00FA4EFB" w:rsidRPr="00E805F9" w:rsidRDefault="00FA4EFB" w:rsidP="00FA4EFB">
      <w:pPr>
        <w:pStyle w:val="A-DH"/>
      </w:pPr>
      <w:r w:rsidRPr="00E805F9">
        <w:t>Essay</w:t>
      </w:r>
    </w:p>
    <w:p w14:paraId="1634321A" w14:textId="77777777" w:rsidR="00FA4EFB" w:rsidRPr="00F5053D" w:rsidRDefault="00FA4EFB" w:rsidP="008E0EE7">
      <w:pPr>
        <w:pStyle w:val="A-Test-InstructionText"/>
      </w:pPr>
      <w:r w:rsidRPr="00F5053D">
        <w:t xml:space="preserve">Responses will vary but should include </w:t>
      </w:r>
      <w:r>
        <w:t xml:space="preserve">some of </w:t>
      </w:r>
      <w:r w:rsidRPr="00F5053D">
        <w:t>the following points:</w:t>
      </w:r>
    </w:p>
    <w:p w14:paraId="6B72C58B" w14:textId="77777777" w:rsidR="00FA4EFB" w:rsidRDefault="00FA4EFB" w:rsidP="008E0EE7">
      <w:pPr>
        <w:pStyle w:val="A-AnswerKey-EssayQuestions"/>
        <w:spacing w:before="240" w:after="120"/>
      </w:pPr>
      <w:r w:rsidRPr="0036164B">
        <w:t xml:space="preserve">Identify the five key steps </w:t>
      </w:r>
      <w:r>
        <w:t>a person</w:t>
      </w:r>
      <w:r w:rsidRPr="0036164B">
        <w:t xml:space="preserve"> can take to reach a good moral decision</w:t>
      </w:r>
      <w:r>
        <w:t xml:space="preserve"> (FACTS process)</w:t>
      </w:r>
      <w:r w:rsidRPr="0036164B">
        <w:t>, and describe what each step includes</w:t>
      </w:r>
      <w:r>
        <w:t>.</w:t>
      </w:r>
    </w:p>
    <w:p w14:paraId="2D1144E2" w14:textId="77777777" w:rsidR="00FA4EFB" w:rsidRPr="00A10469" w:rsidRDefault="00FA4EFB" w:rsidP="008E0EE7">
      <w:pPr>
        <w:pStyle w:val="A-AnswerKey-EssayAnswers-noindent"/>
        <w:spacing w:after="120"/>
      </w:pPr>
      <w:r w:rsidRPr="0055142C">
        <w:rPr>
          <w:b/>
          <w:bCs/>
        </w:rPr>
        <w:t>Find the Facts:</w:t>
      </w:r>
      <w:r w:rsidRPr="00A10469">
        <w:t xml:space="preserve">  Identify the three elements of the moral decision: the object, the intention, and the circumstance.</w:t>
      </w:r>
    </w:p>
    <w:p w14:paraId="0A8C4E6C" w14:textId="77777777" w:rsidR="00FA4EFB" w:rsidRPr="00A10469" w:rsidRDefault="00FA4EFB" w:rsidP="008E0EE7">
      <w:pPr>
        <w:pStyle w:val="A-AnswerKey-EssayAnswers-noindent"/>
        <w:spacing w:after="120"/>
      </w:pPr>
      <w:r w:rsidRPr="0055142C">
        <w:rPr>
          <w:b/>
          <w:bCs/>
        </w:rPr>
        <w:t>Assess the Alternatives</w:t>
      </w:r>
      <w:r w:rsidRPr="008E0EE7">
        <w:rPr>
          <w:b/>
          <w:bCs/>
        </w:rPr>
        <w:t>:</w:t>
      </w:r>
      <w:r w:rsidRPr="00A10469">
        <w:t xml:space="preserve">  Consider all the possible actions that could be taken in responding to this situation. </w:t>
      </w:r>
    </w:p>
    <w:p w14:paraId="633C4F2F" w14:textId="77777777" w:rsidR="00897D8B" w:rsidRDefault="00897D8B" w:rsidP="008E0EE7">
      <w:pPr>
        <w:pStyle w:val="A-AnswerKey-EssayAnswers-noindent"/>
        <w:spacing w:after="120"/>
        <w:rPr>
          <w:b/>
          <w:bCs/>
        </w:rPr>
      </w:pPr>
    </w:p>
    <w:p w14:paraId="43A9412D" w14:textId="7F4A5F70" w:rsidR="00FA4EFB" w:rsidRPr="00A10469" w:rsidRDefault="00FA4EFB" w:rsidP="008E0EE7">
      <w:pPr>
        <w:pStyle w:val="A-AnswerKey-EssayAnswers-noindent"/>
        <w:spacing w:after="120"/>
      </w:pPr>
      <w:r w:rsidRPr="0055142C">
        <w:rPr>
          <w:b/>
          <w:bCs/>
        </w:rPr>
        <w:lastRenderedPageBreak/>
        <w:t>Consider the Consequences</w:t>
      </w:r>
      <w:r w:rsidRPr="00207748">
        <w:rPr>
          <w:b/>
          <w:bCs/>
        </w:rPr>
        <w:t>:</w:t>
      </w:r>
      <w:r w:rsidRPr="00A10469">
        <w:t xml:space="preserve">  For each alternative action identified, evaluate how that action would affect your relationships with God, other people, and yourself. </w:t>
      </w:r>
    </w:p>
    <w:p w14:paraId="4F36412D" w14:textId="77777777" w:rsidR="00FA4EFB" w:rsidRPr="00A10469" w:rsidRDefault="00FA4EFB" w:rsidP="008E0EE7">
      <w:pPr>
        <w:pStyle w:val="A-AnswerKey-EssayAnswers-noindent"/>
        <w:spacing w:after="120"/>
      </w:pPr>
      <w:r w:rsidRPr="0055142C">
        <w:rPr>
          <w:b/>
          <w:bCs/>
        </w:rPr>
        <w:t xml:space="preserve">Think about God’s </w:t>
      </w:r>
      <w:r w:rsidRPr="00207748">
        <w:rPr>
          <w:b/>
          <w:bCs/>
        </w:rPr>
        <w:t>Teachings:</w:t>
      </w:r>
      <w:r w:rsidRPr="00A10469">
        <w:t xml:space="preserve">  Be sure your conscience is properly formed before making this decision. </w:t>
      </w:r>
    </w:p>
    <w:p w14:paraId="6F6F2F6A" w14:textId="77777777" w:rsidR="00FA4EFB" w:rsidRDefault="00FA4EFB" w:rsidP="008E0EE7">
      <w:pPr>
        <w:pStyle w:val="A-AnswerKey-EssayAnswers-noindent"/>
      </w:pPr>
      <w:r w:rsidRPr="0055142C">
        <w:rPr>
          <w:b/>
          <w:bCs/>
        </w:rPr>
        <w:t>Seek Spiritual Support</w:t>
      </w:r>
      <w:r w:rsidRPr="00207748">
        <w:rPr>
          <w:b/>
          <w:bCs/>
        </w:rPr>
        <w:t>:</w:t>
      </w:r>
      <w:r w:rsidRPr="00A10469">
        <w:t xml:space="preserve">  As you consider your choice, ask the Holy Spirit for the gifts you need to make a good decision. Seek the wisdom of trusted spiritual mentors.</w:t>
      </w:r>
    </w:p>
    <w:p w14:paraId="177AEE12" w14:textId="77777777" w:rsidR="00FA4EFB" w:rsidRPr="0055142C" w:rsidRDefault="00FA4EFB" w:rsidP="008E0EE7">
      <w:pPr>
        <w:pStyle w:val="A-AnswerKey-EssayQuestions"/>
        <w:spacing w:before="240" w:after="120"/>
      </w:pPr>
      <w:r w:rsidRPr="0055142C">
        <w:t xml:space="preserve">Identify and describe four ways the Church offers support and guidance as </w:t>
      </w:r>
      <w:r>
        <w:t>a person</w:t>
      </w:r>
      <w:r w:rsidRPr="0055142C">
        <w:t xml:space="preserve"> create</w:t>
      </w:r>
      <w:r>
        <w:t>s</w:t>
      </w:r>
      <w:r w:rsidRPr="0055142C">
        <w:t xml:space="preserve"> a well-formed conscience.</w:t>
      </w:r>
    </w:p>
    <w:p w14:paraId="620BE60E" w14:textId="5D8987ED" w:rsidR="00FA4EFB" w:rsidRPr="0055142C" w:rsidRDefault="00FA4EFB" w:rsidP="008E0EE7">
      <w:pPr>
        <w:pStyle w:val="A-AnswerKey-EssayAnswers-noindent"/>
      </w:pPr>
      <w:r w:rsidRPr="0055142C">
        <w:t xml:space="preserve">Our Catholic faith offers us moral principles, the </w:t>
      </w:r>
      <w:r>
        <w:t>T</w:t>
      </w:r>
      <w:r w:rsidRPr="0055142C">
        <w:t xml:space="preserve">heological </w:t>
      </w:r>
      <w:r>
        <w:t>V</w:t>
      </w:r>
      <w:r w:rsidRPr="0055142C">
        <w:t xml:space="preserve">irtues, the </w:t>
      </w:r>
      <w:r w:rsidR="00041374">
        <w:t xml:space="preserve">Ten </w:t>
      </w:r>
      <w:r w:rsidRPr="0055142C">
        <w:t xml:space="preserve">Commandments, the Beatitudes, Jesus’ life and his teachings, and two thousand years of wisdom and reflection on moral issues and principles. We have moral support from parents, priests, youth leaders, teachers, counselors, and peers who share our values. Grace, the </w:t>
      </w:r>
      <w:r>
        <w:t>C</w:t>
      </w:r>
      <w:r w:rsidRPr="0055142C">
        <w:t xml:space="preserve">ardinal </w:t>
      </w:r>
      <w:r>
        <w:t>V</w:t>
      </w:r>
      <w:r w:rsidRPr="0055142C">
        <w:t xml:space="preserve">irtues, and the </w:t>
      </w:r>
      <w:r>
        <w:t>s</w:t>
      </w:r>
      <w:r w:rsidRPr="0055142C">
        <w:t>acraments are gifts that help us put all this wisdom into action. Conscience guides us in making reasoned, moral judgments about how to act. We truly have everything we need to live a holy, happy, and healthy life. The Church provides us with insight on issues that present moral dilemmas through documents that inform us of the wisdom and teaching</w:t>
      </w:r>
      <w:r w:rsidR="00117766">
        <w:t xml:space="preserve"> </w:t>
      </w:r>
      <w:bookmarkStart w:id="0" w:name="_GoBack"/>
      <w:bookmarkEnd w:id="0"/>
      <w:r w:rsidRPr="0055142C">
        <w:t>of the Church. The Communion of Saints offers us exemplary role models for Christian discipleship. Reflection on Scripture offers us moral strength and guidance.</w:t>
      </w:r>
    </w:p>
    <w:p w14:paraId="7D8585CB" w14:textId="77777777" w:rsidR="00FA4EFB" w:rsidRDefault="00FA4EFB" w:rsidP="008E0EE7">
      <w:pPr>
        <w:pStyle w:val="A-AnswerKey-EssayQuestions"/>
        <w:spacing w:before="240" w:after="120"/>
      </w:pPr>
      <w:r w:rsidRPr="0036164B">
        <w:t xml:space="preserve">Identify and describe </w:t>
      </w:r>
      <w:r>
        <w:t>four</w:t>
      </w:r>
      <w:r w:rsidRPr="0036164B">
        <w:t xml:space="preserve"> means for individuals to develop strong moral character</w:t>
      </w:r>
      <w:r>
        <w:t>.</w:t>
      </w:r>
    </w:p>
    <w:p w14:paraId="066AAD5E" w14:textId="77777777" w:rsidR="00FA4EFB" w:rsidRPr="00CE0EBF" w:rsidRDefault="00FA4EFB" w:rsidP="008E0EE7">
      <w:pPr>
        <w:pStyle w:val="A-AnswerKey-EssayAnswers-noindent"/>
      </w:pPr>
      <w:r>
        <w:t>We can d</w:t>
      </w:r>
      <w:r w:rsidRPr="00BF5228">
        <w:t>evelop</w:t>
      </w:r>
      <w:r>
        <w:t xml:space="preserve"> </w:t>
      </w:r>
      <w:r w:rsidRPr="00BF5228">
        <w:t xml:space="preserve">the </w:t>
      </w:r>
      <w:r>
        <w:t>C</w:t>
      </w:r>
      <w:r w:rsidRPr="00BF5228">
        <w:t xml:space="preserve">ardinal </w:t>
      </w:r>
      <w:r>
        <w:t>V</w:t>
      </w:r>
      <w:r w:rsidRPr="00BF5228">
        <w:t>irtues</w:t>
      </w:r>
      <w:r>
        <w:t xml:space="preserve"> </w:t>
      </w:r>
      <w:r w:rsidRPr="00BF5228">
        <w:t>so that they become habitual ways of thinking and acting</w:t>
      </w:r>
      <w:r>
        <w:t>. This leads to the development of strong</w:t>
      </w:r>
      <w:r w:rsidRPr="00BF5228">
        <w:t xml:space="preserve"> moral character. We develop these </w:t>
      </w:r>
      <w:r>
        <w:t xml:space="preserve">virtues </w:t>
      </w:r>
      <w:r w:rsidRPr="00BF5228">
        <w:t xml:space="preserve">through education in morality and through moral choices </w:t>
      </w:r>
      <w:r>
        <w:t>in which we practice these virtues</w:t>
      </w:r>
      <w:r w:rsidRPr="00BF5228">
        <w:t xml:space="preserve">. We can strengthen the virtues of faith, hope, and charity in our lives through prayer and especially </w:t>
      </w:r>
      <w:r>
        <w:t xml:space="preserve">through </w:t>
      </w:r>
      <w:r w:rsidRPr="00BF5228">
        <w:t>the reception of the Eucharist and the Sacrament of Penance and Reconciliation. An examination of conscience is a way to reflect on the areas in our life where we need to strengthen our efforts to do good. Seeking God’s forgiveness</w:t>
      </w:r>
      <w:r>
        <w:t>,</w:t>
      </w:r>
      <w:r w:rsidRPr="00BF5228">
        <w:t xml:space="preserve"> we will find the healing we need to repair the damage to </w:t>
      </w:r>
      <w:r>
        <w:t xml:space="preserve">our </w:t>
      </w:r>
      <w:r w:rsidRPr="00BF5228">
        <w:t>heart and soul caused by sin, recognizing our failings. We must not only seek forgiveness from God and others, but we must also be willing to forgive those who have sinned against us</w:t>
      </w:r>
      <w:r w:rsidRPr="0064483F">
        <w:t>.</w:t>
      </w:r>
    </w:p>
    <w:p w14:paraId="175B7682" w14:textId="77777777" w:rsidR="009F10E5" w:rsidRPr="00FA4EFB" w:rsidRDefault="009F10E5" w:rsidP="00FA4EFB"/>
    <w:sectPr w:rsidR="009F10E5" w:rsidRPr="00FA4EF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8F0B7" w14:textId="77777777" w:rsidR="007A151C" w:rsidRDefault="007A151C" w:rsidP="004D0079">
      <w:r>
        <w:separator/>
      </w:r>
    </w:p>
    <w:p w14:paraId="112789F4" w14:textId="77777777" w:rsidR="007A151C" w:rsidRDefault="007A151C"/>
  </w:endnote>
  <w:endnote w:type="continuationSeparator" w:id="0">
    <w:p w14:paraId="2D695C9D" w14:textId="77777777" w:rsidR="007A151C" w:rsidRDefault="007A151C" w:rsidP="004D0079">
      <w:r>
        <w:continuationSeparator/>
      </w:r>
    </w:p>
    <w:p w14:paraId="3E12B054" w14:textId="77777777" w:rsidR="007A151C" w:rsidRDefault="007A15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8AF40D7" w14:textId="77777777" w:rsidR="00AC684E" w:rsidRPr="000E1ADA" w:rsidRDefault="006C199B" w:rsidP="00AC684E">
                              <w:pPr>
                                <w:tabs>
                                  <w:tab w:val="right" w:pos="9000"/>
                                </w:tabs>
                                <w:ind w:right="34"/>
                                <w:rPr>
                                  <w:sz w:val="18"/>
                                  <w:szCs w:val="18"/>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C684E" w:rsidRPr="00FA4EFB">
                                <w:rPr>
                                  <w:rFonts w:ascii="Arial" w:hAnsi="Arial" w:cs="Arial"/>
                                  <w:color w:val="000000"/>
                                  <w:sz w:val="18"/>
                                  <w:szCs w:val="18"/>
                                </w:rPr>
                                <w:t>TX006739</w:t>
                              </w:r>
                            </w:p>
                            <w:p w14:paraId="031DEDE1" w14:textId="66574CC6" w:rsidR="000D4538" w:rsidRPr="000318AE" w:rsidRDefault="000D4538" w:rsidP="00AC684E">
                              <w:pPr>
                                <w:tabs>
                                  <w:tab w:val="right" w:pos="9000"/>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8AF40D7" w14:textId="77777777" w:rsidR="00AC684E" w:rsidRPr="000E1ADA" w:rsidRDefault="006C199B" w:rsidP="00AC684E">
                        <w:pPr>
                          <w:tabs>
                            <w:tab w:val="right" w:pos="9000"/>
                          </w:tabs>
                          <w:ind w:right="34"/>
                          <w:rPr>
                            <w:sz w:val="18"/>
                            <w:szCs w:val="18"/>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C684E" w:rsidRPr="00FA4EFB">
                          <w:rPr>
                            <w:rFonts w:ascii="Arial" w:hAnsi="Arial" w:cs="Arial"/>
                            <w:color w:val="000000"/>
                            <w:sz w:val="18"/>
                            <w:szCs w:val="18"/>
                          </w:rPr>
                          <w:t>TX006739</w:t>
                        </w:r>
                      </w:p>
                      <w:p w14:paraId="031DEDE1" w14:textId="66574CC6" w:rsidR="000D4538" w:rsidRPr="000318AE" w:rsidRDefault="000D4538" w:rsidP="00AC684E">
                        <w:pPr>
                          <w:tabs>
                            <w:tab w:val="right" w:pos="9000"/>
                          </w:tabs>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39B636F6" w:rsidR="00FE5D24" w:rsidRPr="000E1ADA" w:rsidRDefault="007F404E" w:rsidP="00FA4EFB">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A4EFB" w:rsidRPr="00FA4EFB">
                            <w:rPr>
                              <w:rFonts w:ascii="Arial" w:hAnsi="Arial" w:cs="Arial"/>
                              <w:color w:val="000000"/>
                              <w:sz w:val="18"/>
                              <w:szCs w:val="18"/>
                            </w:rPr>
                            <w:t>TX006739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39B636F6" w:rsidR="00FE5D24" w:rsidRPr="000E1ADA" w:rsidRDefault="007F404E" w:rsidP="00FA4EFB">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A4EFB" w:rsidRPr="00FA4EFB">
                      <w:rPr>
                        <w:rFonts w:ascii="Arial" w:hAnsi="Arial" w:cs="Arial"/>
                        <w:color w:val="000000"/>
                        <w:sz w:val="18"/>
                        <w:szCs w:val="18"/>
                      </w:rPr>
                      <w:t>TX006739</w:t>
                    </w: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EC061" w14:textId="77777777" w:rsidR="007A151C" w:rsidRDefault="007A151C" w:rsidP="004D0079">
      <w:r>
        <w:separator/>
      </w:r>
    </w:p>
    <w:p w14:paraId="66F70E18" w14:textId="77777777" w:rsidR="007A151C" w:rsidRDefault="007A151C"/>
  </w:footnote>
  <w:footnote w:type="continuationSeparator" w:id="0">
    <w:p w14:paraId="15AD0A32" w14:textId="77777777" w:rsidR="007A151C" w:rsidRDefault="007A151C" w:rsidP="004D0079">
      <w:r>
        <w:continuationSeparator/>
      </w:r>
    </w:p>
    <w:p w14:paraId="2A6CD238" w14:textId="77777777" w:rsidR="007A151C" w:rsidRDefault="007A15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1E3F3CCD" w:rsidR="00FE5D24" w:rsidRPr="00634278" w:rsidRDefault="00C56D13" w:rsidP="00634278">
    <w:pPr>
      <w:pStyle w:val="A-Header-articletitlepage2"/>
    </w:pPr>
    <w:r w:rsidRPr="00E805F9">
      <w:t xml:space="preserve">Unit </w:t>
    </w:r>
    <w:r>
      <w:t>5</w:t>
    </w:r>
    <w:r w:rsidRPr="00E805F9">
      <w:t xml:space="preserve">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C694514"/>
    <w:multiLevelType w:val="hybridMultilevel"/>
    <w:tmpl w:val="9610615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D1A4001"/>
    <w:multiLevelType w:val="hybridMultilevel"/>
    <w:tmpl w:val="6138192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2D42A0"/>
    <w:multiLevelType w:val="hybridMultilevel"/>
    <w:tmpl w:val="88D278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76C5BF7"/>
    <w:multiLevelType w:val="hybridMultilevel"/>
    <w:tmpl w:val="DDF0DFB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3"/>
  </w:num>
  <w:num w:numId="4">
    <w:abstractNumId w:val="14"/>
  </w:num>
  <w:num w:numId="5">
    <w:abstractNumId w:val="15"/>
  </w:num>
  <w:num w:numId="6">
    <w:abstractNumId w:val="0"/>
  </w:num>
  <w:num w:numId="7">
    <w:abstractNumId w:val="5"/>
  </w:num>
  <w:num w:numId="8">
    <w:abstractNumId w:val="12"/>
  </w:num>
  <w:num w:numId="9">
    <w:abstractNumId w:val="11"/>
  </w:num>
  <w:num w:numId="10">
    <w:abstractNumId w:val="17"/>
  </w:num>
  <w:num w:numId="11">
    <w:abstractNumId w:val="10"/>
  </w:num>
  <w:num w:numId="12">
    <w:abstractNumId w:val="9"/>
  </w:num>
  <w:num w:numId="13">
    <w:abstractNumId w:val="2"/>
  </w:num>
  <w:num w:numId="14">
    <w:abstractNumId w:val="8"/>
  </w:num>
  <w:num w:numId="15">
    <w:abstractNumId w:val="7"/>
  </w:num>
  <w:num w:numId="16">
    <w:abstractNumId w:val="3"/>
  </w:num>
  <w:num w:numId="17">
    <w:abstractNumId w:val="16"/>
  </w:num>
  <w:num w:numId="1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1374"/>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17766"/>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28DB"/>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077C4"/>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61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151C"/>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7D8B"/>
    <w:rsid w:val="008A5FEE"/>
    <w:rsid w:val="008A6D7C"/>
    <w:rsid w:val="008B0EE1"/>
    <w:rsid w:val="008B14A0"/>
    <w:rsid w:val="008C2FC3"/>
    <w:rsid w:val="008D10BC"/>
    <w:rsid w:val="008D1CED"/>
    <w:rsid w:val="008E0BDC"/>
    <w:rsid w:val="008E0EE7"/>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684E"/>
    <w:rsid w:val="00AD6F0C"/>
    <w:rsid w:val="00AD7A51"/>
    <w:rsid w:val="00AF2A78"/>
    <w:rsid w:val="00AF4B1B"/>
    <w:rsid w:val="00AF64D0"/>
    <w:rsid w:val="00B01320"/>
    <w:rsid w:val="00B11A16"/>
    <w:rsid w:val="00B11C59"/>
    <w:rsid w:val="00B1337E"/>
    <w:rsid w:val="00B15B28"/>
    <w:rsid w:val="00B16142"/>
    <w:rsid w:val="00B17D24"/>
    <w:rsid w:val="00B4160B"/>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6D13"/>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4EFB"/>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AC684E"/>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CF918-D0B8-E945-8982-29D09C40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2020-12-14T18:58:00Z</dcterms:modified>
</cp:coreProperties>
</file>